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Default="00172EFC" w:rsidP="00650DAF">
      <w:pPr>
        <w:pStyle w:val="1"/>
        <w:rPr>
          <w:caps/>
          <w:sz w:val="18"/>
          <w:szCs w:val="18"/>
        </w:rPr>
      </w:pP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172EFC" w:rsidRPr="00E83CA2" w:rsidRDefault="00172EFC" w:rsidP="00650DAF"/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Default="00172EFC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172EFC" w:rsidRDefault="00172EFC" w:rsidP="00650DAF">
      <w:pPr>
        <w:rPr>
          <w:b/>
          <w:bCs/>
          <w:sz w:val="26"/>
          <w:szCs w:val="26"/>
        </w:rPr>
      </w:pPr>
    </w:p>
    <w:p w:rsidR="00172EFC" w:rsidRPr="00901439" w:rsidRDefault="00172EFC" w:rsidP="009014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3EFA">
        <w:rPr>
          <w:sz w:val="28"/>
          <w:szCs w:val="28"/>
        </w:rPr>
        <w:t xml:space="preserve">02.08.2017 </w:t>
      </w:r>
      <w:r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№</w:t>
      </w:r>
      <w:r w:rsidR="000B5DAA">
        <w:rPr>
          <w:sz w:val="28"/>
          <w:szCs w:val="28"/>
        </w:rPr>
        <w:t xml:space="preserve"> </w:t>
      </w:r>
      <w:r w:rsidR="001A3EFA">
        <w:rPr>
          <w:sz w:val="28"/>
          <w:szCs w:val="28"/>
        </w:rPr>
        <w:t xml:space="preserve"> 93</w:t>
      </w:r>
    </w:p>
    <w:p w:rsidR="00172EFC" w:rsidRDefault="00172EFC" w:rsidP="00756DD3">
      <w:pPr>
        <w:pStyle w:val="1"/>
        <w:tabs>
          <w:tab w:val="left" w:pos="5670"/>
        </w:tabs>
        <w:ind w:right="3968"/>
        <w:jc w:val="both"/>
      </w:pPr>
    </w:p>
    <w:p w:rsidR="00172EFC" w:rsidRPr="00F0310B" w:rsidRDefault="00172EFC" w:rsidP="00F0310B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>«</w:t>
      </w:r>
      <w:r w:rsidRPr="005C0A68">
        <w:rPr>
          <w:b w:val="0"/>
          <w:bCs w:val="0"/>
        </w:rPr>
        <w:t>О</w:t>
      </w:r>
      <w:r>
        <w:rPr>
          <w:b w:val="0"/>
          <w:bCs w:val="0"/>
        </w:rPr>
        <w:t>б</w:t>
      </w:r>
      <w:r w:rsidRPr="005C0A6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утверждении адресного плана и списка объектов недвижимости, которым присваивается адрес, д. </w:t>
      </w:r>
      <w:r w:rsidR="00041807">
        <w:rPr>
          <w:b w:val="0"/>
          <w:bCs w:val="0"/>
        </w:rPr>
        <w:t xml:space="preserve">Чурилово </w:t>
      </w:r>
      <w:r>
        <w:rPr>
          <w:b w:val="0"/>
          <w:bCs w:val="0"/>
        </w:rPr>
        <w:t>Головинского сельского поселения, Угличского района, Ярославской области»</w:t>
      </w:r>
    </w:p>
    <w:p w:rsidR="00172EFC" w:rsidRPr="00756DD3" w:rsidRDefault="00172EFC" w:rsidP="00756DD3"/>
    <w:p w:rsidR="00172EFC" w:rsidRDefault="00172EFC" w:rsidP="00E2684A">
      <w:pPr>
        <w:pStyle w:val="a7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172EFC" w:rsidRPr="00955183" w:rsidRDefault="00172EFC" w:rsidP="00901439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адресный план д. </w:t>
      </w:r>
      <w:r w:rsidR="00041807">
        <w:rPr>
          <w:sz w:val="28"/>
          <w:szCs w:val="28"/>
        </w:rPr>
        <w:t>Чурилово</w:t>
      </w:r>
      <w:r>
        <w:rPr>
          <w:sz w:val="28"/>
          <w:szCs w:val="28"/>
        </w:rPr>
        <w:t xml:space="preserve">, Угличского района Ярославской области 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список объектов недвижимости, которым присваивается адрес.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B2257">
        <w:rPr>
          <w:sz w:val="28"/>
          <w:szCs w:val="28"/>
        </w:rPr>
        <w:t>Рекомендовать Угличскому отделу Управления Федеральной службы государственной регистрации, кадастра и картографии по Ярославской области (</w:t>
      </w:r>
      <w:r>
        <w:rPr>
          <w:sz w:val="28"/>
          <w:szCs w:val="28"/>
        </w:rPr>
        <w:t>Дубинина В.Н</w:t>
      </w:r>
      <w:r w:rsidRPr="002B2257">
        <w:rPr>
          <w:sz w:val="28"/>
          <w:szCs w:val="28"/>
        </w:rPr>
        <w:t>.) и Угличскому отделению Ярославского филиала ФГУП «Ростехинвентаризация» (</w:t>
      </w:r>
      <w:r>
        <w:rPr>
          <w:sz w:val="28"/>
          <w:szCs w:val="28"/>
        </w:rPr>
        <w:t>Малькова Е.Ю.</w:t>
      </w:r>
      <w:r w:rsidRPr="002B2257">
        <w:rPr>
          <w:sz w:val="28"/>
          <w:szCs w:val="28"/>
        </w:rPr>
        <w:t>) внести изменения в землеустроительные документы и инвентарные планы строений.</w:t>
      </w:r>
      <w:r w:rsidRPr="00BD4E6A">
        <w:rPr>
          <w:sz w:val="28"/>
          <w:szCs w:val="28"/>
        </w:rPr>
        <w:t xml:space="preserve"> </w:t>
      </w:r>
    </w:p>
    <w:p w:rsidR="00172EFC" w:rsidRDefault="00172EFC" w:rsidP="00500C16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собственникам объектов недвижимости </w:t>
      </w:r>
    </w:p>
    <w:p w:rsidR="00172EFC" w:rsidRDefault="00172EFC" w:rsidP="00500C16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E6A">
        <w:rPr>
          <w:sz w:val="28"/>
          <w:szCs w:val="28"/>
        </w:rPr>
        <w:t>привести правоустанавливающие документы в соответствие с присвоенным адресом</w:t>
      </w:r>
      <w:r>
        <w:rPr>
          <w:sz w:val="28"/>
          <w:szCs w:val="28"/>
        </w:rPr>
        <w:t>,</w:t>
      </w:r>
    </w:p>
    <w:p w:rsidR="00172EFC" w:rsidRPr="00F0310B" w:rsidRDefault="00172EFC" w:rsidP="00F0310B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пронумеровать согласно настоящему Постановлению объекты </w:t>
      </w:r>
      <w:bookmarkStart w:id="0" w:name="sub_1"/>
      <w:r>
        <w:rPr>
          <w:sz w:val="28"/>
          <w:szCs w:val="28"/>
        </w:rPr>
        <w:t>недвижимости с помощью табличек.</w:t>
      </w:r>
    </w:p>
    <w:bookmarkEnd w:id="0"/>
    <w:p w:rsidR="00172EFC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7" w:history="1">
        <w:r w:rsidRPr="00AB06E4">
          <w:rPr>
            <w:rStyle w:val="ae"/>
            <w:sz w:val="28"/>
            <w:szCs w:val="28"/>
          </w:rPr>
          <w:t>h</w:t>
        </w:r>
        <w:r w:rsidRPr="00AB06E4">
          <w:rPr>
            <w:rStyle w:val="ae"/>
            <w:sz w:val="28"/>
            <w:szCs w:val="28"/>
            <w:lang w:val="en-US"/>
          </w:rPr>
          <w:t>tt</w:t>
        </w:r>
        <w:r w:rsidRPr="00AB06E4">
          <w:rPr>
            <w:rStyle w:val="ae"/>
            <w:sz w:val="28"/>
            <w:szCs w:val="28"/>
          </w:rPr>
          <w:t>p://golovinoadm-umr.ru</w:t>
        </w:r>
      </w:hyperlink>
      <w:r w:rsidRPr="003E26A5">
        <w:rPr>
          <w:sz w:val="28"/>
          <w:szCs w:val="28"/>
        </w:rPr>
        <w:t>.</w:t>
      </w:r>
    </w:p>
    <w:p w:rsidR="00172EFC" w:rsidRPr="00BD4E6A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172EFC" w:rsidRDefault="00172EFC" w:rsidP="003E26A5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172EFC" w:rsidRDefault="00172EFC" w:rsidP="00C42E99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172EFC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 </w:t>
      </w:r>
      <w:r w:rsidR="001A3EFA">
        <w:rPr>
          <w:sz w:val="24"/>
          <w:szCs w:val="24"/>
        </w:rPr>
        <w:t xml:space="preserve"> 02.08.2017 № </w:t>
      </w:r>
      <w:r>
        <w:rPr>
          <w:sz w:val="24"/>
          <w:szCs w:val="24"/>
        </w:rPr>
        <w:t xml:space="preserve"> </w:t>
      </w:r>
      <w:r w:rsidR="001A3EFA">
        <w:rPr>
          <w:sz w:val="24"/>
          <w:szCs w:val="24"/>
        </w:rPr>
        <w:t>93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041807">
        <w:rPr>
          <w:sz w:val="28"/>
          <w:szCs w:val="28"/>
        </w:rPr>
        <w:t xml:space="preserve">Чурилово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172EFC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172EFC" w:rsidRDefault="001A3EFA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1A3EFA">
          <w:pgSz w:w="11906" w:h="16838"/>
          <w:pgMar w:top="680" w:right="851" w:bottom="312" w:left="289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835524" cy="7953375"/>
            <wp:effectExtent l="19050" t="0" r="3426" b="0"/>
            <wp:docPr id="1" name="Рисунок 1" descr="C:\Users\Master\Downloads\Attachments_asg3993@mail.ru_2017-08-02_09-20-48\Чури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wnloads\Attachments_asg3993@mail.ru_2017-08-02_09-20-48\Чурилов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95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 w:rsidRPr="00E3274D">
        <w:rPr>
          <w:noProof/>
        </w:rPr>
        <w:t xml:space="preserve"> </w:t>
      </w:r>
      <w:r w:rsidR="00172EFC">
        <w:rPr>
          <w:sz w:val="28"/>
          <w:szCs w:val="28"/>
        </w:rPr>
        <w:t xml:space="preserve"> </w:t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1A3EFA" w:rsidRDefault="001A3EFA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A3EFA">
        <w:rPr>
          <w:sz w:val="28"/>
          <w:szCs w:val="28"/>
        </w:rPr>
        <w:t xml:space="preserve">от  02.08.2017 №  93   </w:t>
      </w: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Александра Васильевна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C058F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58F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Анатолий Петрович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58F" w:rsidRPr="00E042C8" w:rsidRDefault="003C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C058F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C058F" w:rsidRPr="00FD6193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C058F" w:rsidRPr="00FD6193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Николай Александрович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C058F" w:rsidRPr="00FD6193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58F" w:rsidRPr="00844F83" w:rsidRDefault="00844F83">
            <w:pPr>
              <w:rPr>
                <w:sz w:val="24"/>
                <w:szCs w:val="24"/>
              </w:rPr>
            </w:pPr>
            <w:r w:rsidRPr="00844F8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C058F" w:rsidRPr="00FD6193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Анастасия Леонидовна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C058F" w:rsidRPr="00FD6193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835184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835184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835184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835184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835184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835184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835184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835184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85" w:rsidRDefault="00B45C85">
      <w:r>
        <w:separator/>
      </w:r>
    </w:p>
  </w:endnote>
  <w:endnote w:type="continuationSeparator" w:id="1">
    <w:p w:rsidR="00B45C85" w:rsidRDefault="00B4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93203B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EFA">
      <w:rPr>
        <w:rStyle w:val="a5"/>
        <w:noProof/>
      </w:rPr>
      <w:t>3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85" w:rsidRDefault="00B45C85">
      <w:r>
        <w:separator/>
      </w:r>
    </w:p>
  </w:footnote>
  <w:footnote w:type="continuationSeparator" w:id="1">
    <w:p w:rsidR="00B45C85" w:rsidRDefault="00B45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807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A3EFA"/>
    <w:rsid w:val="001C14D9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3F4D9C"/>
    <w:rsid w:val="00412DA4"/>
    <w:rsid w:val="00447B02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920F3"/>
    <w:rsid w:val="007B597D"/>
    <w:rsid w:val="007D05AD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3203B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B01414"/>
    <w:rsid w:val="00B01EB2"/>
    <w:rsid w:val="00B45C85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2A5B"/>
    <w:rsid w:val="00BC3723"/>
    <w:rsid w:val="00BD4E6A"/>
    <w:rsid w:val="00BF2639"/>
    <w:rsid w:val="00BF3A91"/>
    <w:rsid w:val="00C217C1"/>
    <w:rsid w:val="00C42E99"/>
    <w:rsid w:val="00C47844"/>
    <w:rsid w:val="00C55863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lovinoadm-u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4</cp:revision>
  <cp:lastPrinted>2017-08-02T07:48:00Z</cp:lastPrinted>
  <dcterms:created xsi:type="dcterms:W3CDTF">2017-08-01T21:44:00Z</dcterms:created>
  <dcterms:modified xsi:type="dcterms:W3CDTF">2017-08-02T07:48:00Z</dcterms:modified>
</cp:coreProperties>
</file>